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16B0BBC4" w:rsidR="00681896" w:rsidRDefault="007C46C8" w:rsidP="009E41B4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R</w:t>
      </w:r>
      <w:r w:rsidR="00711BB7">
        <w:rPr>
          <w:noProof/>
        </w:rPr>
        <mc:AlternateContent>
          <mc:Choice Requires="wps">
            <w:drawing>
              <wp:inline distT="0" distB="0" distL="0" distR="0" wp14:anchorId="4C7B3DDA" wp14:editId="4E971FEE">
                <wp:extent cx="304800" cy="304800"/>
                <wp:effectExtent l="0" t="0" r="0" b="0"/>
                <wp:docPr id="2094991215" name="Rectangle 4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3E165" id="Rectangle 4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eastAsia="Times New Roman"/>
        </w:rPr>
        <w:t>PG Battle</w:t>
      </w:r>
      <w:r w:rsidR="000F6BC3">
        <w:rPr>
          <w:rFonts w:eastAsia="Times New Roman"/>
        </w:rPr>
        <w:t xml:space="preserve"> Site Plan</w:t>
      </w:r>
    </w:p>
    <w:p w14:paraId="42045EF2" w14:textId="2D6DC91D" w:rsidR="00681896" w:rsidRDefault="007C46C8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Jacob Derington</w:t>
      </w:r>
    </w:p>
    <w:p w14:paraId="3CBB4FF8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5FCC9A1">
          <v:rect id="_x0000_i1025" style="width:468pt;height:.05pt" o:hralign="center" o:hrstd="t" o:hr="t" fillcolor="#a0a0a0" stroked="f"/>
        </w:pict>
      </w:r>
    </w:p>
    <w:p w14:paraId="4EB6A896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 w14:paraId="36826769" w14:textId="169AC8C5" w:rsidR="00681896" w:rsidRDefault="007C46C8" w:rsidP="009E41B4">
      <w:pPr>
        <w:pStyle w:val="NormalWeb"/>
        <w:jc w:val="center"/>
      </w:pPr>
      <w:r>
        <w:t xml:space="preserve">Records characters, their stats, and weapons to make RPG roles more streamlined, and allows for combat and out-of-combat roles to be calculated and stored through the section. </w:t>
      </w:r>
      <w:r w:rsidR="00DF24AD">
        <w:t>(That is the end goal for a different day. Just focus on the aesthetic.</w:t>
      </w:r>
      <w:r w:rsidR="00D2309A">
        <w:t>)</w:t>
      </w:r>
    </w:p>
    <w:p w14:paraId="43C6046E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4DDDCDAF" w:rsidR="00681896" w:rsidRDefault="007C46C8" w:rsidP="009E41B4">
      <w:pPr>
        <w:pStyle w:val="NormalWeb"/>
        <w:jc w:val="center"/>
      </w:pPr>
      <w:r>
        <w:t xml:space="preserve">RPG players who want to make combat faster and record their rolls. </w:t>
      </w:r>
    </w:p>
    <w:p w14:paraId="33B065B4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53FE91A">
          <v:rect id="_x0000_i1026" style="width:468pt;height:.05pt" o:hralign="center" o:hrstd="t" o:hr="t" fillcolor="#a0a0a0" stroked="f"/>
        </w:pict>
      </w:r>
    </w:p>
    <w:p w14:paraId="113A89D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Website Logo</w:t>
      </w:r>
    </w:p>
    <w:p w14:paraId="2E0BF400" w14:textId="6CEDBDCE" w:rsidR="00681896" w:rsidRDefault="007C46C8" w:rsidP="009E41B4">
      <w:pPr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65878D83" wp14:editId="7D212670">
            <wp:extent cx="2194560" cy="2194560"/>
            <wp:effectExtent l="0" t="0" r="0" b="0"/>
            <wp:docPr id="16504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D658" w14:textId="77777777" w:rsidR="009E41B4" w:rsidRDefault="009E41B4" w:rsidP="009E41B4">
      <w:pPr>
        <w:jc w:val="center"/>
        <w:rPr>
          <w:rFonts w:eastAsia="Times New Roman"/>
        </w:rPr>
      </w:pPr>
    </w:p>
    <w:p w14:paraId="38798878" w14:textId="77777777" w:rsidR="009E41B4" w:rsidRDefault="009E41B4" w:rsidP="009E41B4">
      <w:pPr>
        <w:jc w:val="center"/>
        <w:rPr>
          <w:rFonts w:eastAsia="Times New Roman"/>
        </w:rPr>
      </w:pPr>
    </w:p>
    <w:p w14:paraId="1B9C67F6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CF0E329">
          <v:rect id="_x0000_i1027" style="width:468pt;height:.05pt" o:hralign="center" o:hrstd="t" o:hr="t" fillcolor="#a0a0a0" stroked="f"/>
        </w:pict>
      </w:r>
    </w:p>
    <w:p w14:paraId="5A4D188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lastRenderedPageBreak/>
        <w:t>Style Guide</w:t>
      </w:r>
    </w:p>
    <w:p w14:paraId="5AB34D9C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8"/>
        <w:gridCol w:w="2669"/>
        <w:gridCol w:w="2218"/>
        <w:gridCol w:w="2233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681896" w14:paraId="0F3B2A16" w14:textId="77777777" w:rsidTr="009E41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C33AC" w14:textId="345229BE" w:rsidR="00681896" w:rsidRPr="009E41B4" w:rsidRDefault="00B1126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#</w:t>
            </w:r>
            <w:r w:rsidRPr="00B11264">
              <w:rPr>
                <w:rFonts w:eastAsia="Times New Roman"/>
                <w:sz w:val="20"/>
                <w:szCs w:val="20"/>
              </w:rPr>
              <w:t>ff002b</w:t>
            </w:r>
          </w:p>
        </w:tc>
        <w:tc>
          <w:tcPr>
            <w:tcW w:w="0" w:type="auto"/>
            <w:vAlign w:val="center"/>
            <w:hideMark/>
          </w:tcPr>
          <w:p w14:paraId="560733D6" w14:textId="5F10C3BB" w:rsidR="00681896" w:rsidRDefault="00B1126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#</w:t>
            </w:r>
            <w:r w:rsidRPr="00B11264">
              <w:rPr>
                <w:rFonts w:eastAsia="Times New Roman"/>
                <w:sz w:val="20"/>
                <w:szCs w:val="20"/>
              </w:rPr>
              <w:t>004e89</w:t>
            </w:r>
          </w:p>
        </w:tc>
        <w:tc>
          <w:tcPr>
            <w:tcW w:w="0" w:type="auto"/>
            <w:vAlign w:val="center"/>
            <w:hideMark/>
          </w:tcPr>
          <w:p w14:paraId="6D5C7739" w14:textId="2B822676" w:rsidR="00681896" w:rsidRDefault="009E41B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#</w:t>
            </w:r>
            <w:r w:rsidR="00B11264" w:rsidRPr="00B11264">
              <w:rPr>
                <w:rFonts w:eastAsia="Times New Roman"/>
                <w:sz w:val="20"/>
                <w:szCs w:val="20"/>
              </w:rPr>
              <w:t>00043a</w:t>
            </w:r>
          </w:p>
        </w:tc>
        <w:tc>
          <w:tcPr>
            <w:tcW w:w="0" w:type="auto"/>
            <w:vAlign w:val="center"/>
            <w:hideMark/>
          </w:tcPr>
          <w:p w14:paraId="0F56C7C9" w14:textId="7DD11E9F" w:rsidR="00681896" w:rsidRDefault="00B1126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9E41B4">
              <w:rPr>
                <w:rFonts w:eastAsia="Times New Roman"/>
                <w:sz w:val="20"/>
                <w:szCs w:val="20"/>
              </w:rPr>
              <w:t>#</w:t>
            </w:r>
            <w:r w:rsidRPr="00B11264">
              <w:rPr>
                <w:rFonts w:eastAsia="Times New Roman"/>
                <w:sz w:val="20"/>
                <w:szCs w:val="20"/>
              </w:rPr>
              <w:t>a29c9b</w:t>
            </w:r>
          </w:p>
        </w:tc>
      </w:tr>
    </w:tbl>
    <w:p w14:paraId="136E5C11" w14:textId="297528FB" w:rsidR="009E41B4" w:rsidRDefault="009E41B4">
      <w:pPr>
        <w:rPr>
          <w:rFonts w:eastAsia="Times New Roman"/>
          <w:b/>
          <w:bCs/>
          <w:sz w:val="27"/>
          <w:szCs w:val="27"/>
        </w:rPr>
      </w:pPr>
    </w:p>
    <w:p w14:paraId="6BCA4D14" w14:textId="5F9287BE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4AFBF638" w14:textId="2A9C6FED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 xml:space="preserve">Heading Font: </w:t>
      </w:r>
      <w:r w:rsidR="00AB66EB" w:rsidRPr="00AB66EB">
        <w:rPr>
          <w:rFonts w:eastAsia="Times New Roman"/>
        </w:rPr>
        <w:t>Eater</w:t>
      </w:r>
      <w:r w:rsidR="00AB66EB">
        <w:rPr>
          <w:rFonts w:eastAsia="Times New Roman"/>
        </w:rPr>
        <w:t xml:space="preserve"> (</w:t>
      </w:r>
      <w:hyperlink r:id="rId5" w:history="1">
        <w:r w:rsidR="00AB66EB" w:rsidRPr="00FD5BBF">
          <w:rPr>
            <w:rStyle w:val="Hyperlink"/>
            <w:rFonts w:eastAsia="Times New Roman"/>
          </w:rPr>
          <w:t>https://fonts.google.com/specimen/Eater?categoryFilters=Feeling:%2FExpressive%2FExcited</w:t>
        </w:r>
      </w:hyperlink>
      <w:r w:rsidR="00AB66EB">
        <w:rPr>
          <w:rFonts w:eastAsia="Times New Roman"/>
        </w:rPr>
        <w:t xml:space="preserve">) </w:t>
      </w:r>
    </w:p>
    <w:p w14:paraId="5DBE7A5F" w14:textId="77777777" w:rsidR="00AB66EB" w:rsidRPr="00AB66EB" w:rsidRDefault="000F6BC3" w:rsidP="00AB66EB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 xml:space="preserve">Paragraph Font: </w:t>
      </w:r>
      <w:r w:rsidR="00AB66EB" w:rsidRPr="00AB66EB">
        <w:rPr>
          <w:rFonts w:eastAsia="Times New Roman"/>
        </w:rPr>
        <w:t>Funnel Display</w:t>
      </w:r>
    </w:p>
    <w:p w14:paraId="3F21A938" w14:textId="30552E38" w:rsidR="00681896" w:rsidRDefault="00AB66EB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(</w:t>
      </w:r>
      <w:hyperlink r:id="rId6" w:history="1">
        <w:r w:rsidRPr="00FD5BBF">
          <w:rPr>
            <w:rStyle w:val="Hyperlink"/>
            <w:rFonts w:eastAsia="Times New Roman"/>
          </w:rPr>
          <w:t>https://fonts.google.com/specimen/Funnel+Display?categoryFilters=Feeling:%2FExpressive%2FCalm</w:t>
        </w:r>
      </w:hyperlink>
      <w:r>
        <w:rPr>
          <w:rFonts w:eastAsia="Times New Roman"/>
        </w:rPr>
        <w:t xml:space="preserve">) </w:t>
      </w:r>
    </w:p>
    <w:p w14:paraId="51894CA3" w14:textId="4B74E553" w:rsidR="009E41B4" w:rsidRDefault="00000000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5E8E6CE7">
          <v:rect id="_x0000_i1028" style="width:468pt;height:.05pt" o:hralign="center" o:hrstd="t" o:hr="t" fillcolor="#a0a0a0" stroked="f"/>
        </w:pict>
      </w:r>
    </w:p>
    <w:p w14:paraId="17797156" w14:textId="77777777" w:rsidR="009E41B4" w:rsidRDefault="009E41B4" w:rsidP="009E41B4">
      <w:pPr>
        <w:pStyle w:val="Heading3"/>
        <w:jc w:val="center"/>
        <w:rPr>
          <w:rFonts w:eastAsia="Times New Roman"/>
        </w:rPr>
      </w:pPr>
    </w:p>
    <w:p w14:paraId="4A9F8A3D" w14:textId="172C09B3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Navigation</w:t>
      </w:r>
    </w:p>
    <w:p w14:paraId="65871F2C" w14:textId="6F87EC72" w:rsidR="00681896" w:rsidRPr="009E41B4" w:rsidRDefault="000F6BC3" w:rsidP="009E41B4">
      <w:pPr>
        <w:jc w:val="center"/>
      </w:pPr>
      <w:hyperlink w:history="1">
        <w:r w:rsidRPr="009E41B4">
          <w:rPr>
            <w:rStyle w:val="Hyperlink"/>
          </w:rPr>
          <w:t>Home</w:t>
        </w:r>
      </w:hyperlink>
      <w:r w:rsidR="009E41B4" w:rsidRPr="009E41B4">
        <w:t xml:space="preserve">    </w:t>
      </w:r>
      <w:r w:rsidRPr="009E41B4">
        <w:t xml:space="preserve"> </w:t>
      </w:r>
      <w:hyperlink w:history="1">
        <w:r w:rsidR="00B11264">
          <w:rPr>
            <w:rStyle w:val="Hyperlink"/>
          </w:rPr>
          <w:t>Weapons</w:t>
        </w:r>
      </w:hyperlink>
      <w:r w:rsidR="009E41B4" w:rsidRPr="009E41B4">
        <w:t xml:space="preserve">     </w:t>
      </w:r>
      <w:r w:rsidRPr="009E41B4">
        <w:t xml:space="preserve"> </w:t>
      </w:r>
      <w:hyperlink w:history="1">
        <w:r w:rsidR="00B11264">
          <w:rPr>
            <w:rStyle w:val="Hyperlink"/>
          </w:rPr>
          <w:t>Game Rolls</w:t>
        </w:r>
      </w:hyperlink>
    </w:p>
    <w:p w14:paraId="0BC3D319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167B79FD">
          <v:rect id="_x0000_i1029" style="width:468pt;height:.05pt" o:hralign="center" o:hrstd="t" o:hr="t" fillcolor="#a0a0a0" stroked="f"/>
        </w:pict>
      </w:r>
    </w:p>
    <w:p w14:paraId="5A1D1171" w14:textId="77777777" w:rsidR="002A5E09" w:rsidRDefault="002A5E09" w:rsidP="009E41B4">
      <w:pPr>
        <w:jc w:val="center"/>
        <w:rPr>
          <w:rFonts w:eastAsia="Times New Roman"/>
        </w:rPr>
      </w:pPr>
    </w:p>
    <w:p w14:paraId="4D0EAF8B" w14:textId="77777777" w:rsidR="002A5E09" w:rsidRDefault="002A5E09" w:rsidP="009E41B4">
      <w:pPr>
        <w:jc w:val="center"/>
        <w:rPr>
          <w:rFonts w:eastAsia="Times New Roman"/>
        </w:rPr>
      </w:pPr>
    </w:p>
    <w:p w14:paraId="4A938983" w14:textId="1300F3BF" w:rsidR="002A5E09" w:rsidRPr="002A5E09" w:rsidRDefault="002A5E09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t>Content</w:t>
      </w:r>
    </w:p>
    <w:p w14:paraId="1A0D6E5B" w14:textId="1E7A6FCD" w:rsidR="00681896" w:rsidRDefault="00681896" w:rsidP="009E41B4">
      <w:pPr>
        <w:jc w:val="center"/>
        <w:rPr>
          <w:rFonts w:eastAsia="Times New Roman"/>
        </w:rPr>
      </w:pPr>
    </w:p>
    <w:p w14:paraId="625C89F3" w14:textId="641EBB2E" w:rsidR="002A5E09" w:rsidRDefault="002A5E09" w:rsidP="009E41B4">
      <w:pPr>
        <w:jc w:val="center"/>
        <w:rPr>
          <w:rFonts w:eastAsia="Times New Roman"/>
        </w:rPr>
      </w:pPr>
      <w:r>
        <w:rPr>
          <w:rFonts w:eastAsia="Times New Roman"/>
        </w:rPr>
        <w:t>[</w:t>
      </w:r>
      <w:r w:rsidR="00B11264">
        <w:rPr>
          <w:rFonts w:eastAsia="Times New Roman"/>
        </w:rPr>
        <w:t>Put</w:t>
      </w:r>
      <w:r>
        <w:rPr>
          <w:rFonts w:eastAsia="Times New Roman"/>
        </w:rPr>
        <w:t xml:space="preserve"> all content for the pages here, including written text and images]</w:t>
      </w:r>
    </w:p>
    <w:p w14:paraId="6E599FC2" w14:textId="77777777" w:rsidR="00B11264" w:rsidRDefault="00B11264" w:rsidP="009E41B4">
      <w:pPr>
        <w:jc w:val="center"/>
        <w:rPr>
          <w:rFonts w:eastAsia="Times New Roman"/>
        </w:rPr>
      </w:pPr>
    </w:p>
    <w:p w14:paraId="263B78C9" w14:textId="254C8F64" w:rsidR="00B11264" w:rsidRDefault="00B11264" w:rsidP="009E41B4">
      <w:pPr>
        <w:jc w:val="center"/>
        <w:rPr>
          <w:rFonts w:eastAsia="Times New Roman"/>
        </w:rPr>
      </w:pPr>
      <w:r>
        <w:rPr>
          <w:rFonts w:eastAsia="Times New Roman"/>
        </w:rPr>
        <w:t>HOME</w:t>
      </w:r>
    </w:p>
    <w:p w14:paraId="6B9FBEA8" w14:textId="4044C675" w:rsidR="00711BB7" w:rsidRDefault="00711BB7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04610AB4" wp14:editId="5CA01066">
            <wp:extent cx="3246120" cy="2164080"/>
            <wp:effectExtent l="0" t="0" r="0" b="7620"/>
            <wp:docPr id="19427270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FD11" w14:textId="182BBC0B" w:rsidR="00B11264" w:rsidRDefault="00B11264" w:rsidP="009E41B4">
      <w:pPr>
        <w:jc w:val="center"/>
        <w:rPr>
          <w:rFonts w:eastAsia="Times New Roman"/>
        </w:rPr>
      </w:pPr>
      <w:r>
        <w:rPr>
          <w:rFonts w:eastAsia="Times New Roman"/>
        </w:rPr>
        <w:t>Title: RPG Roll Aid</w:t>
      </w:r>
    </w:p>
    <w:p w14:paraId="1BFC63F0" w14:textId="1ACF992C" w:rsidR="0087371E" w:rsidRDefault="0049491E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(The nav and the stuff above this mark </w:t>
      </w:r>
      <w:r w:rsidR="009F710A">
        <w:rPr>
          <w:rFonts w:eastAsia="Times New Roman"/>
        </w:rPr>
        <w:t>are</w:t>
      </w:r>
      <w:r>
        <w:rPr>
          <w:rFonts w:eastAsia="Times New Roman"/>
        </w:rPr>
        <w:t xml:space="preserve"> to be on all pages)</w:t>
      </w:r>
    </w:p>
    <w:p w14:paraId="423CFA51" w14:textId="77777777" w:rsidR="0049491E" w:rsidRDefault="0049491E" w:rsidP="009E41B4">
      <w:pPr>
        <w:jc w:val="center"/>
        <w:rPr>
          <w:rFonts w:eastAsia="Times New Roman"/>
        </w:rPr>
      </w:pPr>
    </w:p>
    <w:p w14:paraId="0F6FB976" w14:textId="234B52C9" w:rsidR="0049491E" w:rsidRDefault="0049491E" w:rsidP="009E41B4">
      <w:pPr>
        <w:jc w:val="center"/>
        <w:rPr>
          <w:rFonts w:eastAsia="Times New Roman"/>
        </w:rPr>
      </w:pPr>
      <w:r>
        <w:rPr>
          <w:rFonts w:eastAsia="Times New Roman"/>
        </w:rPr>
        <w:t>Has text boxes at the top that correspond with character name</w:t>
      </w:r>
      <w:r w:rsidR="00AD0705">
        <w:rPr>
          <w:rFonts w:eastAsia="Times New Roman"/>
        </w:rPr>
        <w:t>,</w:t>
      </w:r>
      <w:r w:rsidR="0038061E">
        <w:rPr>
          <w:rFonts w:eastAsia="Times New Roman"/>
        </w:rPr>
        <w:t xml:space="preserve"> </w:t>
      </w:r>
      <w:r w:rsidR="0038061E">
        <w:rPr>
          <w:rFonts w:eastAsia="Times New Roman"/>
        </w:rPr>
        <w:t>class,</w:t>
      </w:r>
      <w:r w:rsidR="00AD0705">
        <w:rPr>
          <w:rFonts w:eastAsia="Times New Roman"/>
        </w:rPr>
        <w:t xml:space="preserve"> level</w:t>
      </w:r>
      <w:r>
        <w:rPr>
          <w:rFonts w:eastAsia="Times New Roman"/>
        </w:rPr>
        <w:t>, strength, dexterity, constitution, intelligence, wisdom, and charisma. With a submit. (It doesn't have to submit it to the table. I couldn't figure out how to get it to do that.)</w:t>
      </w:r>
    </w:p>
    <w:p w14:paraId="640127CF" w14:textId="75D53496" w:rsidR="0087371E" w:rsidRDefault="0087371E" w:rsidP="009E41B4">
      <w:pPr>
        <w:jc w:val="center"/>
        <w:rPr>
          <w:rFonts w:eastAsia="Times New Roman"/>
        </w:rPr>
      </w:pPr>
      <w:r>
        <w:rPr>
          <w:rFonts w:eastAsia="Times New Roman"/>
        </w:rPr>
        <w:t>Table: Has character name,</w:t>
      </w:r>
      <w:r w:rsidR="0070142A">
        <w:rPr>
          <w:rFonts w:eastAsia="Times New Roman"/>
        </w:rPr>
        <w:t xml:space="preserve"> </w:t>
      </w:r>
      <w:r w:rsidR="0038061E">
        <w:rPr>
          <w:rFonts w:eastAsia="Times New Roman"/>
        </w:rPr>
        <w:t xml:space="preserve">class, </w:t>
      </w:r>
      <w:r w:rsidR="0070142A">
        <w:rPr>
          <w:rFonts w:eastAsia="Times New Roman"/>
        </w:rPr>
        <w:t>level,</w:t>
      </w:r>
      <w:r>
        <w:rPr>
          <w:rFonts w:eastAsia="Times New Roman"/>
        </w:rPr>
        <w:t xml:space="preserve"> strength, dexterity, constitution, intelligence, wisdom, charisma. </w:t>
      </w:r>
    </w:p>
    <w:p w14:paraId="7F40242B" w14:textId="52D043AC" w:rsidR="00D2309A" w:rsidRDefault="00AD0705" w:rsidP="009E41B4">
      <w:pPr>
        <w:jc w:val="center"/>
        <w:rPr>
          <w:rFonts w:eastAsia="Times New Roman"/>
        </w:rPr>
      </w:pPr>
      <w:r>
        <w:rPr>
          <w:rFonts w:eastAsia="Times New Roman"/>
        </w:rPr>
        <w:t>Bob,</w:t>
      </w:r>
      <w:r w:rsidR="0038061E">
        <w:rPr>
          <w:rFonts w:eastAsia="Times New Roman"/>
        </w:rPr>
        <w:t xml:space="preserve"> Rouge,</w:t>
      </w:r>
      <w:r>
        <w:rPr>
          <w:rFonts w:eastAsia="Times New Roman"/>
        </w:rPr>
        <w:t xml:space="preserve"> 6, 16, 9, 18,</w:t>
      </w:r>
      <w:r w:rsidR="0070142A">
        <w:rPr>
          <w:rFonts w:eastAsia="Times New Roman"/>
        </w:rPr>
        <w:t xml:space="preserve"> </w:t>
      </w:r>
      <w:r>
        <w:rPr>
          <w:rFonts w:eastAsia="Times New Roman"/>
        </w:rPr>
        <w:t>10,</w:t>
      </w:r>
      <w:r w:rsidR="0070142A">
        <w:rPr>
          <w:rFonts w:eastAsia="Times New Roman"/>
        </w:rPr>
        <w:t xml:space="preserve"> 8, 12</w:t>
      </w:r>
    </w:p>
    <w:p w14:paraId="30FD612A" w14:textId="2DD1AE5A" w:rsidR="0070142A" w:rsidRDefault="0070142A" w:rsidP="009E41B4">
      <w:pPr>
        <w:jc w:val="center"/>
        <w:rPr>
          <w:rFonts w:eastAsia="Times New Roman"/>
        </w:rPr>
      </w:pPr>
      <w:r>
        <w:rPr>
          <w:rFonts w:eastAsia="Times New Roman"/>
        </w:rPr>
        <w:t>Steve,</w:t>
      </w:r>
      <w:r w:rsidR="0038061E">
        <w:rPr>
          <w:rFonts w:eastAsia="Times New Roman"/>
        </w:rPr>
        <w:t xml:space="preserve"> Fighter,</w:t>
      </w:r>
      <w:r>
        <w:rPr>
          <w:rFonts w:eastAsia="Times New Roman"/>
        </w:rPr>
        <w:t xml:space="preserve"> 15, 20, 15, 10, 8, 12, 8</w:t>
      </w:r>
    </w:p>
    <w:p w14:paraId="0956FDB0" w14:textId="77777777" w:rsidR="00AD0705" w:rsidRDefault="00AD0705" w:rsidP="009E41B4">
      <w:pPr>
        <w:jc w:val="center"/>
        <w:rPr>
          <w:rFonts w:eastAsia="Times New Roman"/>
        </w:rPr>
      </w:pPr>
    </w:p>
    <w:p w14:paraId="2F68A9F9" w14:textId="638994BF" w:rsidR="009F710A" w:rsidRDefault="009F710A" w:rsidP="009E41B4">
      <w:pPr>
        <w:jc w:val="center"/>
        <w:rPr>
          <w:rFonts w:eastAsia="Times New Roman"/>
        </w:rPr>
      </w:pPr>
      <w:r>
        <w:rPr>
          <w:rFonts w:eastAsia="Times New Roman"/>
        </w:rPr>
        <w:t>Footer: nothing but the copyright</w:t>
      </w:r>
    </w:p>
    <w:p w14:paraId="02207810" w14:textId="77777777" w:rsidR="009F710A" w:rsidRDefault="009F710A" w:rsidP="009E41B4">
      <w:pPr>
        <w:jc w:val="center"/>
        <w:rPr>
          <w:rFonts w:eastAsia="Times New Roman"/>
        </w:rPr>
      </w:pPr>
    </w:p>
    <w:p w14:paraId="0ACF7FFB" w14:textId="77777777" w:rsidR="009F710A" w:rsidRDefault="009F710A" w:rsidP="009E41B4">
      <w:pPr>
        <w:jc w:val="center"/>
        <w:rPr>
          <w:rFonts w:eastAsia="Times New Roman"/>
        </w:rPr>
      </w:pPr>
    </w:p>
    <w:p w14:paraId="59EA2F59" w14:textId="6CDE847C" w:rsidR="009F710A" w:rsidRDefault="009F710A" w:rsidP="009E41B4">
      <w:pPr>
        <w:jc w:val="center"/>
        <w:rPr>
          <w:rFonts w:eastAsia="Times New Roman"/>
        </w:rPr>
      </w:pPr>
      <w:r>
        <w:rPr>
          <w:rFonts w:eastAsia="Times New Roman"/>
        </w:rPr>
        <w:t>WEAPONS</w:t>
      </w:r>
    </w:p>
    <w:p w14:paraId="116B8C06" w14:textId="0307424F" w:rsidR="009F710A" w:rsidRDefault="009F710A" w:rsidP="009E41B4">
      <w:pPr>
        <w:jc w:val="center"/>
        <w:rPr>
          <w:rFonts w:eastAsia="Times New Roman"/>
        </w:rPr>
      </w:pPr>
      <w:r>
        <w:rPr>
          <w:rFonts w:eastAsia="Times New Roman"/>
        </w:rPr>
        <w:t>Has text boxes with weapon name, dice to roll,</w:t>
      </w:r>
      <w:r w:rsidR="0038061E">
        <w:rPr>
          <w:rFonts w:eastAsia="Times New Roman"/>
        </w:rPr>
        <w:t xml:space="preserve"> weapon focus,</w:t>
      </w:r>
      <w:r>
        <w:rPr>
          <w:rFonts w:eastAsia="Times New Roman"/>
        </w:rPr>
        <w:t xml:space="preserve"> modifiers (if applicable), damage type, and extra info</w:t>
      </w:r>
    </w:p>
    <w:p w14:paraId="740455D7" w14:textId="0871BD90" w:rsidR="009F710A" w:rsidRDefault="009F710A" w:rsidP="009E41B4">
      <w:pPr>
        <w:jc w:val="center"/>
        <w:rPr>
          <w:rFonts w:eastAsia="Times New Roman"/>
        </w:rPr>
      </w:pPr>
      <w:r>
        <w:rPr>
          <w:rFonts w:eastAsia="Times New Roman"/>
        </w:rPr>
        <w:t>Table with headers of weapon name, dice to roll</w:t>
      </w:r>
      <w:r w:rsidR="0038061E">
        <w:rPr>
          <w:rFonts w:eastAsia="Times New Roman"/>
        </w:rPr>
        <w:t xml:space="preserve">, </w:t>
      </w:r>
      <w:r w:rsidR="0038061E">
        <w:rPr>
          <w:rFonts w:eastAsia="Times New Roman"/>
        </w:rPr>
        <w:t>weapon focus</w:t>
      </w:r>
      <w:r>
        <w:rPr>
          <w:rFonts w:eastAsia="Times New Roman"/>
        </w:rPr>
        <w:t>, modifiers (if applicable), damage type, and extra info</w:t>
      </w:r>
    </w:p>
    <w:p w14:paraId="404069D7" w14:textId="02293899" w:rsidR="0038061E" w:rsidRDefault="0038061E" w:rsidP="0038061E">
      <w:pPr>
        <w:jc w:val="center"/>
        <w:rPr>
          <w:rFonts w:eastAsia="Times New Roman"/>
        </w:rPr>
      </w:pPr>
      <w:r>
        <w:rPr>
          <w:rFonts w:eastAsia="Times New Roman"/>
        </w:rPr>
        <w:t>Simple Gauntlets, 1D8, strength, N/A, bludgeoning, N/A</w:t>
      </w:r>
    </w:p>
    <w:p w14:paraId="26DB7CC8" w14:textId="79287A2D" w:rsidR="0038061E" w:rsidRDefault="0038061E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Poison Dagger, 1D4, Dexterity, </w:t>
      </w:r>
      <w:r w:rsidR="00F965DD">
        <w:rPr>
          <w:rFonts w:eastAsia="Times New Roman"/>
        </w:rPr>
        <w:t>N/A,</w:t>
      </w:r>
      <w:r w:rsidR="00F965DD" w:rsidRPr="00F965DD">
        <w:rPr>
          <w:rFonts w:eastAsia="Times New Roman"/>
        </w:rPr>
        <w:t> Piercing</w:t>
      </w:r>
      <w:r w:rsidR="00F965DD">
        <w:rPr>
          <w:rFonts w:eastAsia="Times New Roman"/>
        </w:rPr>
        <w:t>, +1D4 poison</w:t>
      </w:r>
    </w:p>
    <w:p w14:paraId="346DBEF4" w14:textId="77777777" w:rsidR="0070142A" w:rsidRDefault="0070142A" w:rsidP="009E41B4">
      <w:pPr>
        <w:jc w:val="center"/>
        <w:rPr>
          <w:rFonts w:eastAsia="Times New Roman"/>
        </w:rPr>
      </w:pPr>
    </w:p>
    <w:p w14:paraId="033A6242" w14:textId="3B546C5D" w:rsidR="00D2309A" w:rsidRDefault="00D2309A" w:rsidP="009E41B4">
      <w:pPr>
        <w:jc w:val="center"/>
        <w:rPr>
          <w:rFonts w:eastAsia="Times New Roman"/>
        </w:rPr>
      </w:pPr>
      <w:r>
        <w:rPr>
          <w:rFonts w:eastAsia="Times New Roman"/>
        </w:rPr>
        <w:t>Footer: nothing but the copyright</w:t>
      </w:r>
    </w:p>
    <w:p w14:paraId="52EE4242" w14:textId="77777777" w:rsidR="00692466" w:rsidRDefault="00692466" w:rsidP="009E41B4">
      <w:pPr>
        <w:jc w:val="center"/>
        <w:rPr>
          <w:rFonts w:eastAsia="Times New Roman"/>
        </w:rPr>
      </w:pPr>
    </w:p>
    <w:p w14:paraId="65786D9F" w14:textId="079DF158" w:rsidR="00692466" w:rsidRDefault="00692466" w:rsidP="009E41B4">
      <w:pPr>
        <w:jc w:val="center"/>
        <w:rPr>
          <w:rFonts w:eastAsia="Times New Roman"/>
        </w:rPr>
      </w:pPr>
      <w:r>
        <w:rPr>
          <w:rFonts w:eastAsia="Times New Roman"/>
        </w:rPr>
        <w:t>GAME ROLL</w:t>
      </w:r>
    </w:p>
    <w:p w14:paraId="6D599794" w14:textId="18DB1EB3" w:rsidR="00D2309A" w:rsidRDefault="00AD0705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Has text boxes with </w:t>
      </w:r>
      <w:r>
        <w:rPr>
          <w:rFonts w:eastAsia="Times New Roman"/>
        </w:rPr>
        <w:t>character name, weapon name, d20 roll, total attack</w:t>
      </w:r>
      <w:r w:rsidR="0038061E">
        <w:rPr>
          <w:rFonts w:eastAsia="Times New Roman"/>
        </w:rPr>
        <w:t xml:space="preserve"> of die one, and total attack of die two</w:t>
      </w:r>
      <w:r w:rsidR="00F965DD">
        <w:rPr>
          <w:rFonts w:eastAsia="Times New Roman"/>
        </w:rPr>
        <w:t>, extra damage</w:t>
      </w:r>
    </w:p>
    <w:p w14:paraId="08729BD3" w14:textId="37FB8F1D" w:rsidR="0038061E" w:rsidRDefault="0070142A" w:rsidP="00F965DD">
      <w:pPr>
        <w:jc w:val="center"/>
        <w:rPr>
          <w:rFonts w:eastAsia="Times New Roman"/>
        </w:rPr>
      </w:pPr>
      <w:r>
        <w:rPr>
          <w:rFonts w:eastAsia="Times New Roman"/>
        </w:rPr>
        <w:t xml:space="preserve">Table with </w:t>
      </w:r>
      <w:r>
        <w:rPr>
          <w:rFonts w:eastAsia="Times New Roman"/>
        </w:rPr>
        <w:t xml:space="preserve">character name, weapon name, d20 roll, d20 total roll, </w:t>
      </w:r>
      <w:r w:rsidR="00F965DD">
        <w:rPr>
          <w:rFonts w:eastAsia="Times New Roman"/>
        </w:rPr>
        <w:t>total attack and type</w:t>
      </w:r>
      <w:r w:rsidR="00F965DD">
        <w:rPr>
          <w:rFonts w:eastAsia="Times New Roman"/>
        </w:rPr>
        <w:t xml:space="preserve">, </w:t>
      </w:r>
      <w:r w:rsidR="00F965DD">
        <w:rPr>
          <w:rFonts w:eastAsia="Times New Roman"/>
        </w:rPr>
        <w:t xml:space="preserve">and </w:t>
      </w:r>
      <w:r w:rsidR="00F965DD">
        <w:rPr>
          <w:rFonts w:eastAsia="Times New Roman"/>
        </w:rPr>
        <w:t>extra damage</w:t>
      </w:r>
    </w:p>
    <w:p w14:paraId="3131EB0F" w14:textId="6D654BF9" w:rsidR="00692466" w:rsidRDefault="0038061E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Bob, </w:t>
      </w:r>
      <w:r>
        <w:rPr>
          <w:rFonts w:eastAsia="Times New Roman"/>
        </w:rPr>
        <w:t>Simple Gauntlets</w:t>
      </w:r>
      <w:r>
        <w:rPr>
          <w:rFonts w:eastAsia="Times New Roman"/>
        </w:rPr>
        <w:t>, 12, 15, 4</w:t>
      </w:r>
      <w:r w:rsidR="00F965DD">
        <w:rPr>
          <w:rFonts w:eastAsia="Times New Roman"/>
        </w:rPr>
        <w:t xml:space="preserve"> </w:t>
      </w:r>
      <w:r w:rsidR="005559FF">
        <w:rPr>
          <w:rFonts w:eastAsia="Times New Roman"/>
        </w:rPr>
        <w:t>bludgeoning</w:t>
      </w:r>
      <w:r w:rsidR="00F965DD">
        <w:rPr>
          <w:rFonts w:eastAsia="Times New Roman"/>
        </w:rPr>
        <w:t>, N/A</w:t>
      </w:r>
    </w:p>
    <w:p w14:paraId="5E297C0A" w14:textId="47CEDC83" w:rsidR="00F965DD" w:rsidRDefault="00F965DD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Steve, </w:t>
      </w:r>
      <w:r>
        <w:rPr>
          <w:rFonts w:eastAsia="Times New Roman"/>
        </w:rPr>
        <w:t xml:space="preserve">Poison Dagger, </w:t>
      </w:r>
      <w:r>
        <w:rPr>
          <w:rFonts w:eastAsia="Times New Roman"/>
        </w:rPr>
        <w:t>2, 5, 4</w:t>
      </w:r>
      <w:r w:rsidR="005559FF">
        <w:rPr>
          <w:rFonts w:eastAsia="Times New Roman"/>
        </w:rPr>
        <w:t xml:space="preserve"> piercing</w:t>
      </w:r>
      <w:r>
        <w:rPr>
          <w:rFonts w:eastAsia="Times New Roman"/>
        </w:rPr>
        <w:t xml:space="preserve">, 2 </w:t>
      </w:r>
      <w:proofErr w:type="gramStart"/>
      <w:r>
        <w:rPr>
          <w:rFonts w:eastAsia="Times New Roman"/>
        </w:rPr>
        <w:t>poison</w:t>
      </w:r>
      <w:proofErr w:type="gramEnd"/>
    </w:p>
    <w:p w14:paraId="0B99F380" w14:textId="77777777" w:rsidR="0038061E" w:rsidRDefault="0038061E" w:rsidP="009E41B4">
      <w:pPr>
        <w:jc w:val="center"/>
        <w:rPr>
          <w:rFonts w:eastAsia="Times New Roman"/>
        </w:rPr>
      </w:pPr>
    </w:p>
    <w:p w14:paraId="1840B7EA" w14:textId="30CDECE6" w:rsidR="00B11264" w:rsidRDefault="00D2309A" w:rsidP="009E41B4">
      <w:pPr>
        <w:jc w:val="center"/>
        <w:rPr>
          <w:rFonts w:eastAsia="Times New Roman"/>
        </w:rPr>
      </w:pPr>
      <w:r>
        <w:rPr>
          <w:rFonts w:eastAsia="Times New Roman"/>
        </w:rPr>
        <w:t>Footer: nothing but the copyright</w:t>
      </w:r>
    </w:p>
    <w:p w14:paraId="1ED11ECB" w14:textId="3B0A3656" w:rsidR="002A5E09" w:rsidRDefault="002A5E09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br w:type="page"/>
      </w:r>
    </w:p>
    <w:p w14:paraId="104F57ED" w14:textId="502992B9" w:rsidR="00681896" w:rsidRPr="009E41B4" w:rsidRDefault="000F6BC3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lastRenderedPageBreak/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4EECE1C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Home</w:t>
      </w:r>
    </w:p>
    <w:p w14:paraId="7A8223EF" w14:textId="77777777" w:rsidR="0038061E" w:rsidRDefault="0038061E" w:rsidP="009E41B4">
      <w:pPr>
        <w:jc w:val="center"/>
        <w:rPr>
          <w:rFonts w:eastAsia="Times New Roman"/>
          <w:noProof/>
        </w:rPr>
      </w:pPr>
    </w:p>
    <w:p w14:paraId="11BF6119" w14:textId="59FDD931" w:rsidR="00681896" w:rsidRDefault="0038061E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4AF9A27" wp14:editId="6DF64D32">
            <wp:extent cx="6056633" cy="4922520"/>
            <wp:effectExtent l="0" t="4445" r="0" b="0"/>
            <wp:docPr id="635353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53166" name="Picture 63535316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8590" r="16723" b="858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56633" cy="492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1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8613B"/>
    <w:rsid w:val="000F6BC3"/>
    <w:rsid w:val="002A5E09"/>
    <w:rsid w:val="0038061E"/>
    <w:rsid w:val="0049491E"/>
    <w:rsid w:val="005559FF"/>
    <w:rsid w:val="0066576A"/>
    <w:rsid w:val="00681896"/>
    <w:rsid w:val="00692466"/>
    <w:rsid w:val="0070142A"/>
    <w:rsid w:val="00711BB7"/>
    <w:rsid w:val="007C46C8"/>
    <w:rsid w:val="007C491F"/>
    <w:rsid w:val="00866B86"/>
    <w:rsid w:val="0087371E"/>
    <w:rsid w:val="009E41B4"/>
    <w:rsid w:val="009F710A"/>
    <w:rsid w:val="00A40E52"/>
    <w:rsid w:val="00A6458A"/>
    <w:rsid w:val="00AB66EB"/>
    <w:rsid w:val="00AC0F7F"/>
    <w:rsid w:val="00AD0705"/>
    <w:rsid w:val="00B11264"/>
    <w:rsid w:val="00D2309A"/>
    <w:rsid w:val="00DF24AD"/>
    <w:rsid w:val="00E12B88"/>
    <w:rsid w:val="00F15942"/>
    <w:rsid w:val="00F53B40"/>
    <w:rsid w:val="00F96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9F802895-D7C0-497F-B982-90B3F987F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66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onts.google.com/specimen/Funnel+Display?categoryFilters=Feeling:%2FExpressive%2FCalm" TargetMode="External"/><Relationship Id="rId5" Type="http://schemas.openxmlformats.org/officeDocument/2006/relationships/hyperlink" Target="https://fonts.google.com/specimen/Eater?categoryFilters=Feeling:%2FExpressive%2FExcited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4585</TotalTime>
  <Pages>4</Pages>
  <Words>377</Words>
  <Characters>2131</Characters>
  <Application>Microsoft Office Word</Application>
  <DocSecurity>0</DocSecurity>
  <Lines>101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Derington, Jacob</cp:lastModifiedBy>
  <cp:revision>9</cp:revision>
  <dcterms:created xsi:type="dcterms:W3CDTF">2025-06-17T07:41:00Z</dcterms:created>
  <dcterms:modified xsi:type="dcterms:W3CDTF">2025-11-16T03:46:00Z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bcf42c6a-7d0e-4072-ae22-c72690bd3e90</vt:lpwstr>
  </property>
</Properties>
</file>